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C" w:rsidRPr="007014ED" w:rsidRDefault="007014ED" w:rsidP="00453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ED">
        <w:rPr>
          <w:rFonts w:ascii="Times New Roman" w:hAnsi="Times New Roman" w:cs="Times New Roman"/>
          <w:b/>
          <w:sz w:val="24"/>
          <w:szCs w:val="24"/>
        </w:rPr>
        <w:t>HS 1</w:t>
      </w:r>
      <w:r w:rsidRPr="007014E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014ED">
        <w:rPr>
          <w:rFonts w:ascii="Times New Roman" w:hAnsi="Times New Roman" w:cs="Times New Roman"/>
          <w:b/>
          <w:sz w:val="24"/>
          <w:szCs w:val="24"/>
        </w:rPr>
        <w:t xml:space="preserve"> Year (Arts, Commerce and Science): General English Viva for Internal Assessment cum Counseling Session</w:t>
      </w:r>
    </w:p>
    <w:p w:rsidR="007014ED" w:rsidRPr="007014ED" w:rsidRDefault="007014ED" w:rsidP="00453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ED">
        <w:rPr>
          <w:rFonts w:ascii="Times New Roman" w:hAnsi="Times New Roman" w:cs="Times New Roman"/>
          <w:b/>
          <w:sz w:val="24"/>
          <w:szCs w:val="24"/>
        </w:rPr>
        <w:t>Date: 23, 24 and 25</w:t>
      </w:r>
      <w:r w:rsidRPr="007014E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014ED">
        <w:rPr>
          <w:rFonts w:ascii="Times New Roman" w:hAnsi="Times New Roman" w:cs="Times New Roman"/>
          <w:b/>
          <w:sz w:val="24"/>
          <w:szCs w:val="24"/>
        </w:rPr>
        <w:t xml:space="preserve"> January, 2023</w:t>
      </w:r>
    </w:p>
    <w:p w:rsidR="007014ED" w:rsidRPr="007014ED" w:rsidRDefault="007014ED" w:rsidP="00453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ED">
        <w:rPr>
          <w:rFonts w:ascii="Times New Roman" w:hAnsi="Times New Roman" w:cs="Times New Roman"/>
          <w:b/>
          <w:sz w:val="24"/>
          <w:szCs w:val="24"/>
        </w:rPr>
        <w:t>Venue: Department of English</w:t>
      </w:r>
    </w:p>
    <w:p w:rsidR="007014ED" w:rsidRPr="007014ED" w:rsidRDefault="007014ED" w:rsidP="00453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ED">
        <w:rPr>
          <w:rFonts w:ascii="Times New Roman" w:hAnsi="Times New Roman" w:cs="Times New Roman"/>
          <w:b/>
          <w:sz w:val="24"/>
          <w:szCs w:val="24"/>
        </w:rPr>
        <w:t>Time: 10 AM onwards</w:t>
      </w:r>
    </w:p>
    <w:p w:rsidR="007014ED" w:rsidRDefault="002B6B82" w:rsidP="004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8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6pt;margin-top:4.05pt;width:430.8pt;height:1.8pt;z-index:251660288" o:connectortype="straight" strokecolor="black [3200]" strokeweight="2.5pt">
            <v:shadow color="#868686"/>
          </v:shape>
        </w:pict>
      </w:r>
    </w:p>
    <w:p w:rsidR="007014ED" w:rsidRDefault="007014ED" w:rsidP="004532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viva examination for HS 1</w:t>
      </w:r>
      <w:r w:rsidRPr="007014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Year-Arts, Commerce and Science- General English (10 marks) along with a counseling session for the students was organized in the Department of English on 23</w:t>
      </w:r>
      <w:r w:rsidRPr="007014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24</w:t>
      </w:r>
      <w:r w:rsidRPr="00701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25</w:t>
      </w:r>
      <w:r w:rsidRPr="00701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</w:t>
      </w:r>
      <w:r w:rsidR="00311C11">
        <w:rPr>
          <w:rFonts w:ascii="Times New Roman" w:hAnsi="Times New Roman" w:cs="Times New Roman"/>
          <w:sz w:val="24"/>
          <w:szCs w:val="24"/>
        </w:rPr>
        <w:t xml:space="preserve">nuary, 2023 from 10 AM onwards. </w:t>
      </w:r>
    </w:p>
    <w:p w:rsidR="007014ED" w:rsidRDefault="00470A0B" w:rsidP="004532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number of 400 </w:t>
      </w:r>
      <w:r w:rsidR="007014ED">
        <w:rPr>
          <w:rFonts w:ascii="Times New Roman" w:hAnsi="Times New Roman" w:cs="Times New Roman"/>
          <w:sz w:val="24"/>
          <w:szCs w:val="24"/>
        </w:rPr>
        <w:t xml:space="preserve">students appeared for </w:t>
      </w:r>
      <w:r w:rsidR="004532CA">
        <w:rPr>
          <w:rFonts w:ascii="Times New Roman" w:hAnsi="Times New Roman" w:cs="Times New Roman"/>
          <w:sz w:val="24"/>
          <w:szCs w:val="24"/>
        </w:rPr>
        <w:t>the viva</w:t>
      </w:r>
      <w:r w:rsidR="007014ED">
        <w:rPr>
          <w:rFonts w:ascii="Times New Roman" w:hAnsi="Times New Roman" w:cs="Times New Roman"/>
          <w:sz w:val="24"/>
          <w:szCs w:val="24"/>
        </w:rPr>
        <w:t xml:space="preserve"> examination and their evaluation was done on the basis of Engli</w:t>
      </w:r>
      <w:r>
        <w:rPr>
          <w:rFonts w:ascii="Times New Roman" w:hAnsi="Times New Roman" w:cs="Times New Roman"/>
          <w:sz w:val="24"/>
          <w:szCs w:val="24"/>
        </w:rPr>
        <w:t>sh language communication and ‘Reading with U</w:t>
      </w:r>
      <w:r w:rsidR="007014ED">
        <w:rPr>
          <w:rFonts w:ascii="Times New Roman" w:hAnsi="Times New Roman" w:cs="Times New Roman"/>
          <w:sz w:val="24"/>
          <w:szCs w:val="24"/>
        </w:rPr>
        <w:t>nderstanding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701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skills. C</w:t>
      </w:r>
      <w:r w:rsidR="004532CA">
        <w:rPr>
          <w:rFonts w:ascii="Times New Roman" w:hAnsi="Times New Roman" w:cs="Times New Roman"/>
          <w:sz w:val="24"/>
          <w:szCs w:val="24"/>
        </w:rPr>
        <w:t xml:space="preserve">ounseling </w:t>
      </w:r>
      <w:r w:rsidR="00C731B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measures to be adopted for improvisation of English Communication and Reading Skills was provided to the students along with advice related to career planning and goal setting.</w:t>
      </w:r>
    </w:p>
    <w:p w:rsidR="004532CA" w:rsidRDefault="004532CA" w:rsidP="004532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teachers of the department were involved in conducting the viva examination and counseling session.  </w:t>
      </w:r>
    </w:p>
    <w:p w:rsidR="004532CA" w:rsidRDefault="002B6B82" w:rsidP="004532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0.5pt;margin-top:4.1pt;width:390pt;height:430.5pt;z-index:251657215" fillcolor="white [3201]" strokecolor="black [3200]" strokeweight="2.5pt">
            <v:shadow color="#868686"/>
          </v:rect>
        </w:pict>
      </w:r>
      <w:r w:rsidR="004532C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261620</wp:posOffset>
            </wp:positionV>
            <wp:extent cx="3067050" cy="2295525"/>
            <wp:effectExtent l="38100" t="57150" r="114300" b="104775"/>
            <wp:wrapNone/>
            <wp:docPr id="1" name="Picture 0" descr="20230125_103925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25_103925AMByGPSMapCamera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532CA" w:rsidRPr="007014ED" w:rsidRDefault="004532CA" w:rsidP="004532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2562225</wp:posOffset>
            </wp:positionV>
            <wp:extent cx="3095625" cy="2324100"/>
            <wp:effectExtent l="38100" t="57150" r="123825" b="95250"/>
            <wp:wrapNone/>
            <wp:docPr id="2" name="Picture 1" descr="20230125_103920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125_103920AMByGPSMapCamera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532CA" w:rsidRPr="007014ED" w:rsidSect="007014E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014ED"/>
    <w:rsid w:val="00163DB0"/>
    <w:rsid w:val="00216DBD"/>
    <w:rsid w:val="002B6B82"/>
    <w:rsid w:val="00311C11"/>
    <w:rsid w:val="0040151B"/>
    <w:rsid w:val="004532CA"/>
    <w:rsid w:val="00470A0B"/>
    <w:rsid w:val="00590355"/>
    <w:rsid w:val="007014ED"/>
    <w:rsid w:val="00A46CCC"/>
    <w:rsid w:val="00C7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2023-01-27T16:03:00Z</cp:lastPrinted>
  <dcterms:created xsi:type="dcterms:W3CDTF">2023-01-27T14:54:00Z</dcterms:created>
  <dcterms:modified xsi:type="dcterms:W3CDTF">2023-02-27T13:43:00Z</dcterms:modified>
</cp:coreProperties>
</file>